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64" w:rsidRPr="002A1157" w:rsidRDefault="002A1157" w:rsidP="002A1157">
      <w:pPr>
        <w:rPr>
          <w:sz w:val="24"/>
          <w:szCs w:val="24"/>
        </w:rPr>
      </w:pPr>
      <w:r w:rsidRPr="002A1157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990600</wp:posOffset>
            </wp:positionV>
            <wp:extent cx="7424954" cy="2943225"/>
            <wp:effectExtent l="0" t="0" r="5080" b="0"/>
            <wp:wrapTight wrapText="bothSides">
              <wp:wrapPolygon edited="0">
                <wp:start x="0" y="0"/>
                <wp:lineTo x="0" y="21390"/>
                <wp:lineTo x="21559" y="21390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7" t="57613" r="25549" b="16387"/>
                    <a:stretch/>
                  </pic:blipFill>
                  <pic:spPr bwMode="auto">
                    <a:xfrm>
                      <a:off x="0" y="0"/>
                      <a:ext cx="7424954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157">
        <w:rPr>
          <w:sz w:val="24"/>
          <w:szCs w:val="24"/>
        </w:rPr>
        <w:t>Peak 409-HP 4 Post Parking Lift</w:t>
      </w:r>
      <w:r>
        <w:rPr>
          <w:sz w:val="24"/>
          <w:szCs w:val="24"/>
        </w:rPr>
        <w:t xml:space="preserve"> Specification Drawing</w:t>
      </w:r>
      <w:bookmarkStart w:id="0" w:name="_GoBack"/>
      <w:bookmarkEnd w:id="0"/>
    </w:p>
    <w:sectPr w:rsidR="006C3A64" w:rsidRPr="002A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7"/>
    <w:rsid w:val="002A1157"/>
    <w:rsid w:val="006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04A5-7A8A-4314-8E64-3597237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Millgate</dc:creator>
  <cp:keywords/>
  <dc:description/>
  <cp:lastModifiedBy>Nathan Millgate</cp:lastModifiedBy>
  <cp:revision>1</cp:revision>
  <dcterms:created xsi:type="dcterms:W3CDTF">2015-05-10T05:06:00Z</dcterms:created>
  <dcterms:modified xsi:type="dcterms:W3CDTF">2015-05-10T05:08:00Z</dcterms:modified>
</cp:coreProperties>
</file>